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41" w:rsidRPr="00451941" w:rsidRDefault="00451941" w:rsidP="00451941">
      <w:pPr>
        <w:pStyle w:val="Heading1"/>
        <w:numPr>
          <w:ilvl w:val="0"/>
          <w:numId w:val="0"/>
        </w:numPr>
        <w:ind w:left="36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bidi="ar-BH"/>
        </w:rPr>
      </w:pPr>
      <w:bookmarkStart w:id="0" w:name="_Toc512253978"/>
      <w:r w:rsidRPr="00451941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bidi="ar-BH"/>
        </w:rPr>
        <w:t>&lt;&lt;COMPANY LETTERHEAD&gt;&gt;</w:t>
      </w:r>
    </w:p>
    <w:p w:rsidR="00451941" w:rsidRPr="00451941" w:rsidRDefault="00451941" w:rsidP="00451941">
      <w:pPr>
        <w:pStyle w:val="Heading1"/>
        <w:numPr>
          <w:ilvl w:val="0"/>
          <w:numId w:val="0"/>
        </w:numPr>
        <w:ind w:left="360"/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7795"/>
      </w:tblGrid>
      <w:tr w:rsidR="00451941" w:rsidRPr="00451941" w:rsidTr="00451941">
        <w:tc>
          <w:tcPr>
            <w:tcW w:w="11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  <w:r w:rsidRPr="00451941">
              <w:rPr>
                <w:lang w:bidi="ar-BH"/>
              </w:rPr>
              <w:t xml:space="preserve">TO: </w:t>
            </w:r>
          </w:p>
        </w:tc>
        <w:tc>
          <w:tcPr>
            <w:tcW w:w="77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</w:tr>
      <w:tr w:rsidR="00451941" w:rsidRPr="00451941" w:rsidTr="00451941">
        <w:tc>
          <w:tcPr>
            <w:tcW w:w="11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  <w:r w:rsidRPr="00451941">
              <w:rPr>
                <w:lang w:bidi="ar-BH"/>
              </w:rPr>
              <w:t>CC:</w:t>
            </w:r>
          </w:p>
        </w:tc>
        <w:tc>
          <w:tcPr>
            <w:tcW w:w="77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</w:tr>
      <w:tr w:rsidR="00451941" w:rsidRPr="00451941" w:rsidTr="00451941">
        <w:tc>
          <w:tcPr>
            <w:tcW w:w="11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  <w:r w:rsidRPr="00451941">
              <w:rPr>
                <w:lang w:bidi="ar-BH"/>
              </w:rPr>
              <w:t>Date:</w:t>
            </w:r>
          </w:p>
        </w:tc>
        <w:tc>
          <w:tcPr>
            <w:tcW w:w="77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</w:tr>
      <w:tr w:rsidR="00451941" w:rsidRPr="00451941" w:rsidTr="00451941">
        <w:tc>
          <w:tcPr>
            <w:tcW w:w="11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  <w:r w:rsidRPr="00451941">
              <w:rPr>
                <w:lang w:bidi="ar-BH"/>
              </w:rPr>
              <w:t>Subject:</w:t>
            </w:r>
          </w:p>
        </w:tc>
        <w:tc>
          <w:tcPr>
            <w:tcW w:w="7795" w:type="dxa"/>
            <w:vAlign w:val="center"/>
          </w:tcPr>
          <w:p w:rsidR="00451941" w:rsidRPr="00451941" w:rsidRDefault="00451941" w:rsidP="00451941">
            <w:pPr>
              <w:spacing w:before="120" w:after="120"/>
              <w:rPr>
                <w:b/>
                <w:bCs/>
                <w:lang w:bidi="ar-BH"/>
              </w:rPr>
            </w:pPr>
            <w:r w:rsidRPr="004519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bidi="ar-BH"/>
              </w:rPr>
              <w:t>R</w:t>
            </w:r>
            <w:r w:rsidRPr="0045194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bidi="ar-BH"/>
              </w:rPr>
              <w:t>equest to SLRB to do annotation on the land journal and to create the off-plan sale project register</w:t>
            </w:r>
          </w:p>
        </w:tc>
      </w:tr>
    </w:tbl>
    <w:p w:rsidR="00451941" w:rsidRPr="00451941" w:rsidRDefault="00451941" w:rsidP="00451941">
      <w:pPr>
        <w:pStyle w:val="Heading1"/>
        <w:numPr>
          <w:ilvl w:val="0"/>
          <w:numId w:val="0"/>
        </w:numPr>
        <w:ind w:left="360"/>
        <w:rPr>
          <w:rFonts w:asciiTheme="majorHAnsi" w:hAnsiTheme="majorHAnsi" w:cstheme="majorHAnsi"/>
          <w:color w:val="auto"/>
          <w:sz w:val="24"/>
          <w:szCs w:val="24"/>
          <w:rtl/>
          <w:lang w:bidi="ar-BH"/>
        </w:rPr>
      </w:pPr>
      <w:bookmarkStart w:id="1" w:name="_Toc512253979"/>
      <w:bookmarkEnd w:id="0"/>
      <w:r w:rsidRPr="00451941">
        <w:rPr>
          <w:rFonts w:asciiTheme="majorHAnsi" w:hAnsiTheme="majorHAnsi" w:cstheme="majorHAnsi"/>
          <w:color w:val="auto"/>
          <w:sz w:val="24"/>
          <w:szCs w:val="24"/>
          <w:lang w:bidi="ar-BH"/>
        </w:rPr>
        <w:t>Based on Article No. (21) of Law No. (27) of year 2017</w:t>
      </w:r>
      <w:r w:rsidRPr="00451941">
        <w:rPr>
          <w:rFonts w:asciiTheme="majorHAnsi" w:hAnsiTheme="majorHAnsi" w:cstheme="majorHAnsi"/>
          <w:sz w:val="24"/>
          <w:szCs w:val="24"/>
        </w:rPr>
        <w:t xml:space="preserve"> 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</w:rPr>
        <w:t>Regulating the Real Estate Sector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 xml:space="preserve"> </w:t>
      </w:r>
      <w:r w:rsidRPr="00451941">
        <w:rPr>
          <w:rFonts w:asciiTheme="majorHAnsi" w:hAnsiTheme="majorHAnsi" w:cstheme="majorHAnsi"/>
          <w:color w:val="auto"/>
          <w:sz w:val="24"/>
          <w:szCs w:val="24"/>
          <w:lang w:bidi="ar-BH"/>
        </w:rPr>
        <w:t>in RERA Law that states an obligatory recording on the land journal and the resolutions issued for organizing that matter</w:t>
      </w:r>
      <w:bookmarkEnd w:id="1"/>
      <w:r>
        <w:rPr>
          <w:rFonts w:asciiTheme="majorHAnsi" w:hAnsiTheme="majorHAnsi" w:cstheme="majorHAnsi"/>
          <w:color w:val="auto"/>
          <w:sz w:val="24"/>
          <w:szCs w:val="24"/>
          <w:lang w:bidi="ar-BH"/>
        </w:rPr>
        <w:t>;</w:t>
      </w:r>
    </w:p>
    <w:p w:rsidR="00451941" w:rsidRPr="00451941" w:rsidRDefault="00451941" w:rsidP="00451941">
      <w:pPr>
        <w:pStyle w:val="Heading1"/>
        <w:numPr>
          <w:ilvl w:val="0"/>
          <w:numId w:val="0"/>
        </w:numPr>
        <w:ind w:left="360"/>
        <w:rPr>
          <w:rFonts w:asciiTheme="majorHAnsi" w:hAnsiTheme="majorHAnsi" w:cstheme="majorHAnsi"/>
          <w:color w:val="000000" w:themeColor="text1"/>
          <w:sz w:val="24"/>
          <w:szCs w:val="24"/>
          <w:rtl/>
          <w:lang w:bidi="ar-BH"/>
        </w:rPr>
      </w:pPr>
      <w:bookmarkStart w:id="2" w:name="_Toc512253980"/>
      <w:r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>a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 xml:space="preserve">nd Based on Article No. (27) of year 2017 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</w:rPr>
        <w:t>Regulating the Real Estate Sector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 xml:space="preserve"> on the same law regarding creating an off-plan sale register in SLRB</w:t>
      </w:r>
      <w:bookmarkEnd w:id="2"/>
      <w:r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>;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 xml:space="preserve"> </w:t>
      </w:r>
    </w:p>
    <w:p w:rsidR="00451941" w:rsidRPr="00451941" w:rsidRDefault="00451941" w:rsidP="00451941">
      <w:pPr>
        <w:pStyle w:val="Heading1"/>
        <w:numPr>
          <w:ilvl w:val="0"/>
          <w:numId w:val="0"/>
        </w:numPr>
        <w:ind w:left="360"/>
        <w:rPr>
          <w:rFonts w:asciiTheme="majorHAnsi" w:hAnsiTheme="majorHAnsi" w:cstheme="majorHAnsi"/>
          <w:color w:val="000000" w:themeColor="text1"/>
          <w:sz w:val="24"/>
          <w:szCs w:val="24"/>
          <w:rtl/>
          <w:lang w:bidi="ar-BH"/>
        </w:rPr>
      </w:pPr>
      <w:bookmarkStart w:id="3" w:name="_Toc512253981"/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 xml:space="preserve">The developer or the representative hereby submits this letter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>of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 xml:space="preserve"> request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 xml:space="preserve">to 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>SLRB to do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rtl/>
          <w:lang w:bidi="ar-BH"/>
        </w:rPr>
        <w:t xml:space="preserve"> </w:t>
      </w:r>
      <w:r w:rsidRPr="00451941">
        <w:rPr>
          <w:rFonts w:asciiTheme="majorHAnsi" w:hAnsiTheme="majorHAnsi" w:cstheme="majorHAnsi"/>
          <w:color w:val="000000" w:themeColor="text1"/>
          <w:sz w:val="24"/>
          <w:szCs w:val="24"/>
          <w:lang w:bidi="ar-BH"/>
        </w:rPr>
        <w:t>an annotation on the land journal of the project and to create the off-plan sale register.</w:t>
      </w:r>
      <w:bookmarkEnd w:id="3"/>
    </w:p>
    <w:p w:rsidR="00451941" w:rsidRPr="00451941" w:rsidRDefault="00451941" w:rsidP="00451941">
      <w:pPr>
        <w:pStyle w:val="Heading1"/>
        <w:numPr>
          <w:ilvl w:val="0"/>
          <w:numId w:val="0"/>
        </w:numPr>
        <w:ind w:left="432" w:hanging="72"/>
        <w:rPr>
          <w:rFonts w:asciiTheme="minorHAnsi" w:hAnsiTheme="minorHAnsi" w:cstheme="minorHAnsi"/>
          <w:color w:val="auto"/>
          <w:lang w:bidi="ar-BH"/>
        </w:rPr>
      </w:pPr>
      <w:bookmarkStart w:id="4" w:name="_Toc512253982"/>
      <w:r w:rsidRPr="00451941">
        <w:rPr>
          <w:rFonts w:asciiTheme="minorHAnsi" w:hAnsiTheme="minorHAnsi" w:cstheme="minorHAnsi"/>
          <w:color w:val="auto"/>
          <w:lang w:bidi="ar-BH"/>
        </w:rPr>
        <w:t>Required Information</w:t>
      </w:r>
      <w:bookmarkEnd w:id="4"/>
    </w:p>
    <w:tbl>
      <w:tblPr>
        <w:tblStyle w:val="PlainTable1"/>
        <w:bidiVisual/>
        <w:tblW w:w="0" w:type="auto"/>
        <w:tblLook w:val="0480" w:firstRow="0" w:lastRow="0" w:firstColumn="1" w:lastColumn="0" w:noHBand="0" w:noVBand="1"/>
      </w:tblPr>
      <w:tblGrid>
        <w:gridCol w:w="4526"/>
        <w:gridCol w:w="4526"/>
      </w:tblGrid>
      <w:tr w:rsidR="00451941" w:rsidRPr="00451941" w:rsidTr="0045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  <w:tc>
          <w:tcPr>
            <w:tcW w:w="4526" w:type="dxa"/>
          </w:tcPr>
          <w:p w:rsidR="00451941" w:rsidRPr="00451941" w:rsidRDefault="00451941" w:rsidP="0045194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BH"/>
              </w:rPr>
            </w:pPr>
            <w:r w:rsidRPr="00451941">
              <w:rPr>
                <w:lang w:bidi="ar-BH"/>
              </w:rPr>
              <w:t>Name of Development</w:t>
            </w:r>
          </w:p>
        </w:tc>
      </w:tr>
      <w:tr w:rsidR="00451941" w:rsidRPr="00451941" w:rsidTr="00451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  <w:tc>
          <w:tcPr>
            <w:tcW w:w="4526" w:type="dxa"/>
          </w:tcPr>
          <w:p w:rsidR="00451941" w:rsidRPr="00451941" w:rsidRDefault="00451941" w:rsidP="0045194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BH"/>
              </w:rPr>
            </w:pPr>
            <w:r w:rsidRPr="00451941">
              <w:rPr>
                <w:lang w:bidi="ar-BH"/>
              </w:rPr>
              <w:t xml:space="preserve">Name of Developer </w:t>
            </w:r>
          </w:p>
        </w:tc>
      </w:tr>
      <w:tr w:rsidR="00451941" w:rsidRPr="00451941" w:rsidTr="0045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  <w:tc>
          <w:tcPr>
            <w:tcW w:w="4526" w:type="dxa"/>
          </w:tcPr>
          <w:p w:rsidR="00451941" w:rsidRPr="00451941" w:rsidRDefault="00451941" w:rsidP="0045194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BH"/>
              </w:rPr>
            </w:pPr>
            <w:r w:rsidRPr="00451941">
              <w:rPr>
                <w:lang w:bidi="ar-BH"/>
              </w:rPr>
              <w:t>Developer License Number</w:t>
            </w:r>
          </w:p>
        </w:tc>
      </w:tr>
      <w:tr w:rsidR="00451941" w:rsidRPr="00451941" w:rsidTr="00451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  <w:tc>
          <w:tcPr>
            <w:tcW w:w="4526" w:type="dxa"/>
          </w:tcPr>
          <w:p w:rsidR="00451941" w:rsidRPr="00451941" w:rsidRDefault="00451941" w:rsidP="0045194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BH"/>
              </w:rPr>
            </w:pPr>
            <w:r w:rsidRPr="00451941">
              <w:rPr>
                <w:lang w:bidi="ar-BH"/>
              </w:rPr>
              <w:t xml:space="preserve">Name and location of the development </w:t>
            </w:r>
          </w:p>
        </w:tc>
      </w:tr>
      <w:tr w:rsidR="00451941" w:rsidRPr="00451941" w:rsidTr="0045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451941" w:rsidRPr="00451941" w:rsidRDefault="00451941" w:rsidP="00451941">
            <w:pPr>
              <w:spacing w:before="120" w:after="120"/>
              <w:rPr>
                <w:lang w:bidi="ar-BH"/>
              </w:rPr>
            </w:pPr>
          </w:p>
        </w:tc>
        <w:tc>
          <w:tcPr>
            <w:tcW w:w="4526" w:type="dxa"/>
          </w:tcPr>
          <w:p w:rsidR="00451941" w:rsidRPr="00451941" w:rsidRDefault="00451941" w:rsidP="0045194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BH"/>
              </w:rPr>
            </w:pPr>
            <w:r w:rsidRPr="00451941">
              <w:rPr>
                <w:lang w:bidi="ar-BH"/>
              </w:rPr>
              <w:t>Title Deed number</w:t>
            </w:r>
          </w:p>
        </w:tc>
      </w:tr>
    </w:tbl>
    <w:p w:rsidR="00451941" w:rsidRDefault="00451941" w:rsidP="00451941">
      <w:pPr>
        <w:pStyle w:val="Heading1"/>
        <w:numPr>
          <w:ilvl w:val="0"/>
          <w:numId w:val="0"/>
        </w:numPr>
        <w:ind w:left="360"/>
        <w:rPr>
          <w:rFonts w:asciiTheme="majorHAnsi" w:hAnsiTheme="majorHAnsi" w:cstheme="majorHAnsi"/>
          <w:color w:val="auto"/>
          <w:sz w:val="24"/>
          <w:szCs w:val="24"/>
        </w:rPr>
      </w:pPr>
      <w:bookmarkStart w:id="5" w:name="_Toc512253983"/>
      <w:r w:rsidRPr="00451941">
        <w:rPr>
          <w:rFonts w:asciiTheme="majorHAnsi" w:hAnsiTheme="majorHAnsi" w:cstheme="majorHAnsi"/>
          <w:color w:val="auto"/>
          <w:sz w:val="24"/>
          <w:szCs w:val="24"/>
        </w:rPr>
        <w:t>Where the developer is not the owner of the land then it needs to be co-signed by the landowner who may be the Master Developer.</w:t>
      </w:r>
      <w:bookmarkEnd w:id="5"/>
    </w:p>
    <w:p w:rsidR="00451941" w:rsidRDefault="00451941" w:rsidP="00451941"/>
    <w:p w:rsidR="00451941" w:rsidRDefault="00451941" w:rsidP="00451941">
      <w:r>
        <w:t>The Authorised representative of the Developer</w:t>
      </w:r>
    </w:p>
    <w:p w:rsidR="00451941" w:rsidRDefault="00451941" w:rsidP="00451941"/>
    <w:p w:rsidR="00451941" w:rsidRDefault="00451941" w:rsidP="00451941"/>
    <w:p w:rsidR="00451941" w:rsidRPr="00451941" w:rsidRDefault="00451941" w:rsidP="00451941">
      <w:r>
        <w:t>Name, Signature</w:t>
      </w:r>
      <w:bookmarkStart w:id="6" w:name="_GoBack"/>
      <w:bookmarkEnd w:id="6"/>
    </w:p>
    <w:sectPr w:rsidR="00451941" w:rsidRPr="0045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41" w:rsidRDefault="00451941" w:rsidP="00451941">
      <w:pPr>
        <w:spacing w:after="0" w:line="240" w:lineRule="auto"/>
      </w:pPr>
      <w:r>
        <w:separator/>
      </w:r>
    </w:p>
  </w:endnote>
  <w:endnote w:type="continuationSeparator" w:id="0">
    <w:p w:rsidR="00451941" w:rsidRDefault="00451941" w:rsidP="0045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41" w:rsidRDefault="00451941" w:rsidP="00451941">
      <w:pPr>
        <w:spacing w:after="0" w:line="240" w:lineRule="auto"/>
      </w:pPr>
      <w:r>
        <w:separator/>
      </w:r>
    </w:p>
  </w:footnote>
  <w:footnote w:type="continuationSeparator" w:id="0">
    <w:p w:rsidR="00451941" w:rsidRDefault="00451941" w:rsidP="00451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596C"/>
    <w:multiLevelType w:val="multilevel"/>
    <w:tmpl w:val="8F4E432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A98D5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41"/>
    <w:rsid w:val="00451941"/>
    <w:rsid w:val="008318A4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571F"/>
  <w15:chartTrackingRefBased/>
  <w15:docId w15:val="{F22049BE-A091-4150-80EC-66DCB2C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41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941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941"/>
    <w:pPr>
      <w:keepNext/>
      <w:keepLines/>
      <w:numPr>
        <w:ilvl w:val="1"/>
        <w:numId w:val="1"/>
      </w:numPr>
      <w:spacing w:before="40" w:after="120"/>
      <w:outlineLvl w:val="1"/>
    </w:pPr>
    <w:rPr>
      <w:rFonts w:asciiTheme="majorHAnsi" w:eastAsiaTheme="majorEastAsia" w:hAnsiTheme="majorHAnsi" w:cstheme="majorBidi"/>
      <w:b/>
      <w:color w:val="0070C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941"/>
    <w:pPr>
      <w:keepNext/>
      <w:keepLines/>
      <w:numPr>
        <w:ilvl w:val="2"/>
        <w:numId w:val="1"/>
      </w:numPr>
      <w:spacing w:before="160" w:after="240"/>
      <w:outlineLvl w:val="2"/>
    </w:pPr>
    <w:rPr>
      <w:rFonts w:eastAsiaTheme="majorEastAsia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1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194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94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94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94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94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8318A4"/>
    <w:pPr>
      <w:spacing w:before="120" w:after="120" w:line="276" w:lineRule="auto"/>
      <w:contextualSpacing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451941"/>
    <w:rPr>
      <w:rFonts w:ascii="Times New Roman" w:eastAsiaTheme="majorEastAsia" w:hAnsi="Times New Roman" w:cstheme="majorBidi"/>
      <w:color w:val="2E74B5" w:themeColor="accent1" w:themeShade="BF"/>
      <w:sz w:val="32"/>
      <w:szCs w:val="32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451941"/>
    <w:rPr>
      <w:rFonts w:asciiTheme="majorHAnsi" w:eastAsiaTheme="majorEastAsia" w:hAnsiTheme="majorHAnsi" w:cstheme="majorBidi"/>
      <w:b/>
      <w:color w:val="0070C0"/>
      <w:sz w:val="24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451941"/>
    <w:rPr>
      <w:rFonts w:eastAsiaTheme="majorEastAsia" w:cstheme="majorBidi"/>
      <w:color w:val="44546A" w:themeColor="text2"/>
      <w:sz w:val="24"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rsid w:val="00451941"/>
    <w:rPr>
      <w:rFonts w:asciiTheme="majorHAnsi" w:eastAsiaTheme="majorEastAsia" w:hAnsiTheme="majorHAnsi" w:cstheme="majorBidi"/>
      <w:color w:val="2E74B5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941"/>
    <w:rPr>
      <w:rFonts w:asciiTheme="majorHAnsi" w:eastAsiaTheme="majorEastAsia" w:hAnsiTheme="majorHAnsi" w:cstheme="majorBidi"/>
      <w:color w:val="1F4D78" w:themeColor="accent1" w:themeShade="7F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941"/>
    <w:rPr>
      <w:rFonts w:asciiTheme="majorHAnsi" w:eastAsiaTheme="majorEastAsia" w:hAnsiTheme="majorHAnsi" w:cstheme="majorBidi"/>
      <w:i/>
      <w:iCs/>
      <w:color w:val="1F4D78" w:themeColor="accent1" w:themeShade="7F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94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9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E"/>
    </w:rPr>
  </w:style>
  <w:style w:type="table" w:styleId="TableGrid">
    <w:name w:val="Table Grid"/>
    <w:basedOn w:val="TableNormal"/>
    <w:uiPriority w:val="39"/>
    <w:rsid w:val="00451941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41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45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41"/>
    <w:rPr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451941"/>
    <w:rPr>
      <w:rFonts w:asciiTheme="majorHAnsi" w:eastAsiaTheme="majorEastAsia" w:hAnsiTheme="majorHAnsi" w:cstheme="majorBidi"/>
      <w:i/>
      <w:iCs/>
      <w:color w:val="2E74B5" w:themeColor="accent1" w:themeShade="BF"/>
      <w:lang w:val="en-IE"/>
    </w:rPr>
  </w:style>
  <w:style w:type="table" w:styleId="PlainTable1">
    <w:name w:val="Plain Table 1"/>
    <w:basedOn w:val="TableNormal"/>
    <w:uiPriority w:val="41"/>
    <w:rsid w:val="004519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Odysseas Spyroglou</dc:creator>
  <cp:keywords/>
  <dc:description/>
  <cp:lastModifiedBy>Odysseas Spyroglou</cp:lastModifiedBy>
  <cp:revision>1</cp:revision>
  <dcterms:created xsi:type="dcterms:W3CDTF">2018-07-03T10:58:00Z</dcterms:created>
  <dcterms:modified xsi:type="dcterms:W3CDTF">2018-07-03T11:07:00Z</dcterms:modified>
</cp:coreProperties>
</file>